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6485"/>
      </w:tblGrid>
      <w:tr w:rsidR="00F66416" w:rsidRPr="00496E16" w:rsidTr="00F66416">
        <w:trPr>
          <w:trHeight w:val="2257"/>
        </w:trPr>
        <w:tc>
          <w:tcPr>
            <w:tcW w:w="3085" w:type="dxa"/>
            <w:tcBorders>
              <w:top w:val="nil"/>
              <w:left w:val="nil"/>
              <w:bottom w:val="nil"/>
            </w:tcBorders>
          </w:tcPr>
          <w:p w:rsidR="00F66416" w:rsidRPr="00496E16" w:rsidRDefault="00F66416" w:rsidP="00496E16">
            <w:pPr>
              <w:pStyle w:val="a3"/>
              <w:rPr>
                <w:color w:val="000000"/>
                <w:sz w:val="28"/>
                <w:szCs w:val="28"/>
              </w:rPr>
            </w:pPr>
            <w:r w:rsidRPr="00496E16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573E65E9">
                  <wp:extent cx="1786255" cy="132270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255" cy="1322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5" w:type="dxa"/>
            <w:tcBorders>
              <w:top w:val="nil"/>
              <w:bottom w:val="nil"/>
              <w:right w:val="nil"/>
            </w:tcBorders>
          </w:tcPr>
          <w:p w:rsidR="00F66416" w:rsidRPr="00496E16" w:rsidRDefault="00F66416" w:rsidP="00496E16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496E16">
              <w:rPr>
                <w:color w:val="000000"/>
                <w:sz w:val="28"/>
                <w:szCs w:val="28"/>
              </w:rPr>
              <w:t>Муниципальный (заочный) этап конкурса «Учитель года-2019»</w:t>
            </w:r>
          </w:p>
          <w:p w:rsidR="00F66416" w:rsidRPr="00496E16" w:rsidRDefault="00F66416" w:rsidP="00496E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6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КОНКУРСНОЕ ЗАДАНИЕ «МЕТОДИЧЕСКИЙ СЕМИНАР»</w:t>
            </w:r>
          </w:p>
          <w:p w:rsidR="00F66416" w:rsidRPr="00496E16" w:rsidRDefault="00F66416" w:rsidP="00496E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6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Павленко Елена Николаевна,</w:t>
            </w:r>
          </w:p>
          <w:p w:rsidR="00F66416" w:rsidRPr="00496E16" w:rsidRDefault="00F66416" w:rsidP="00496E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6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  <w:p w:rsidR="00F66416" w:rsidRPr="00496E16" w:rsidRDefault="00F66416" w:rsidP="00496E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6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«Детский сад с.Лидога»</w:t>
            </w:r>
          </w:p>
        </w:tc>
      </w:tr>
    </w:tbl>
    <w:p w:rsidR="00B01974" w:rsidRPr="00496E16" w:rsidRDefault="00D100BE" w:rsidP="00496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</w:t>
      </w:r>
    </w:p>
    <w:p w:rsidR="00143089" w:rsidRPr="00496E16" w:rsidRDefault="00143089" w:rsidP="00496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ПОЯСНИТЕЛЬНАЯ ЗАПИСКА</w:t>
      </w:r>
      <w:r w:rsidR="00741240" w:rsidRPr="00496E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01974" w:rsidRPr="00496E16" w:rsidRDefault="00B01974" w:rsidP="00496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1240" w:rsidRPr="00496E16" w:rsidRDefault="00B01974" w:rsidP="00496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</w:t>
      </w:r>
      <w:r w:rsidR="00F66416" w:rsidRPr="00496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 w:rsidR="00741240" w:rsidRPr="00496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«Центр уединения как условие создания позитивного психологического климата в группе»</w:t>
      </w:r>
    </w:p>
    <w:p w:rsidR="00B01974" w:rsidRPr="00496E16" w:rsidRDefault="00B01974" w:rsidP="00496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56BE4" w:rsidRPr="00496E16" w:rsidRDefault="00256BE4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b/>
          <w:sz w:val="28"/>
          <w:szCs w:val="28"/>
        </w:rPr>
        <w:t>Слайд</w:t>
      </w:r>
      <w:r w:rsidR="00557AF0" w:rsidRPr="00496E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96E16">
        <w:rPr>
          <w:rFonts w:ascii="Times New Roman" w:eastAsia="Times New Roman" w:hAnsi="Times New Roman" w:cs="Times New Roman"/>
          <w:b/>
          <w:sz w:val="28"/>
          <w:szCs w:val="28"/>
        </w:rPr>
        <w:t xml:space="preserve">№1 </w:t>
      </w:r>
    </w:p>
    <w:p w:rsidR="00041A1A" w:rsidRPr="00496E16" w:rsidRDefault="00041A1A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sz w:val="28"/>
          <w:szCs w:val="28"/>
        </w:rPr>
        <w:t xml:space="preserve">Группа детского сада — пространство коллективной жизни. Здесь ребенок обречен на коллективное существование, независимо от своего настроения и насущных переживаний. </w:t>
      </w:r>
      <w:r w:rsidR="00FF2DAB" w:rsidRPr="00496E1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96E16">
        <w:rPr>
          <w:rFonts w:ascii="Times New Roman" w:eastAsia="Times New Roman" w:hAnsi="Times New Roman" w:cs="Times New Roman"/>
          <w:sz w:val="28"/>
          <w:szCs w:val="28"/>
        </w:rPr>
        <w:t xml:space="preserve">формители помещений и организаторы детской жизни подчеркивали это всеми доступными советскому быту средствами: одинаковостью столов, стульев, одеял, фартучков и причесок, </w:t>
      </w:r>
      <w:r w:rsidR="00FF2DAB" w:rsidRPr="00496E16">
        <w:rPr>
          <w:rFonts w:ascii="Times New Roman" w:eastAsia="Times New Roman" w:hAnsi="Times New Roman" w:cs="Times New Roman"/>
          <w:sz w:val="28"/>
          <w:szCs w:val="28"/>
        </w:rPr>
        <w:t>полус</w:t>
      </w:r>
      <w:r w:rsidR="002900D7" w:rsidRPr="00496E16">
        <w:rPr>
          <w:rFonts w:ascii="Times New Roman" w:eastAsia="Times New Roman" w:hAnsi="Times New Roman" w:cs="Times New Roman"/>
          <w:sz w:val="28"/>
          <w:szCs w:val="28"/>
        </w:rPr>
        <w:t>троевым</w:t>
      </w:r>
      <w:r w:rsidRPr="00496E16">
        <w:rPr>
          <w:rFonts w:ascii="Times New Roman" w:eastAsia="Times New Roman" w:hAnsi="Times New Roman" w:cs="Times New Roman"/>
          <w:sz w:val="28"/>
          <w:szCs w:val="28"/>
        </w:rPr>
        <w:t xml:space="preserve"> образом жизни малышей и утомительным сидением на стульчиках в ожидании товарища, доедающего кашу.</w:t>
      </w:r>
    </w:p>
    <w:p w:rsidR="002900D7" w:rsidRPr="00496E16" w:rsidRDefault="00B718CA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sz w:val="28"/>
          <w:szCs w:val="28"/>
        </w:rPr>
        <w:t>Сейчас</w:t>
      </w:r>
      <w:r w:rsidR="00041A1A" w:rsidRPr="00496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00BE" w:rsidRPr="00496E16">
        <w:rPr>
          <w:rFonts w:ascii="Times New Roman" w:eastAsia="Times New Roman" w:hAnsi="Times New Roman" w:cs="Times New Roman"/>
          <w:sz w:val="28"/>
          <w:szCs w:val="28"/>
        </w:rPr>
        <w:t>многое</w:t>
      </w:r>
      <w:r w:rsidR="00041A1A" w:rsidRPr="00496E16">
        <w:rPr>
          <w:rFonts w:ascii="Times New Roman" w:eastAsia="Times New Roman" w:hAnsi="Times New Roman" w:cs="Times New Roman"/>
          <w:sz w:val="28"/>
          <w:szCs w:val="28"/>
        </w:rPr>
        <w:t xml:space="preserve"> изменилось. В фокусе педагогических интересов оказался отдельно взятый ребенок, интересный сам по себе, а не только как частица слаженно действующей группы. Новые педагогические веяния стали проявляться и в </w:t>
      </w:r>
      <w:r w:rsidR="00D100BE" w:rsidRPr="00496E16">
        <w:rPr>
          <w:rFonts w:ascii="Times New Roman" w:eastAsia="Times New Roman" w:hAnsi="Times New Roman" w:cs="Times New Roman"/>
          <w:sz w:val="28"/>
          <w:szCs w:val="28"/>
        </w:rPr>
        <w:t>развивающей предметно-пространственной среде.</w:t>
      </w:r>
      <w:r w:rsidR="002900D7" w:rsidRPr="00496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00D7" w:rsidRPr="00496E16" w:rsidRDefault="002900D7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E16">
        <w:rPr>
          <w:rFonts w:ascii="Times New Roman" w:hAnsi="Times New Roman" w:cs="Times New Roman"/>
          <w:b/>
          <w:sz w:val="28"/>
          <w:szCs w:val="28"/>
        </w:rPr>
        <w:t>Слайд №2</w:t>
      </w:r>
      <w:r w:rsidRPr="00496E16">
        <w:rPr>
          <w:rFonts w:ascii="Times New Roman" w:hAnsi="Times New Roman" w:cs="Times New Roman"/>
          <w:sz w:val="28"/>
          <w:szCs w:val="28"/>
        </w:rPr>
        <w:t xml:space="preserve">  ФГОС предъявил </w:t>
      </w:r>
      <w:r w:rsidR="00FF2DAB" w:rsidRPr="00496E16">
        <w:rPr>
          <w:rFonts w:ascii="Times New Roman" w:hAnsi="Times New Roman" w:cs="Times New Roman"/>
          <w:sz w:val="28"/>
          <w:szCs w:val="28"/>
        </w:rPr>
        <w:t xml:space="preserve">новые </w:t>
      </w:r>
      <w:r w:rsidRPr="00496E16">
        <w:rPr>
          <w:rFonts w:ascii="Times New Roman" w:hAnsi="Times New Roman" w:cs="Times New Roman"/>
          <w:sz w:val="28"/>
          <w:szCs w:val="28"/>
        </w:rPr>
        <w:t>требования к развивающей предметно пространственной среде</w:t>
      </w:r>
      <w:r w:rsidR="00FF2DAB" w:rsidRPr="00496E16">
        <w:rPr>
          <w:rFonts w:ascii="Times New Roman" w:hAnsi="Times New Roman" w:cs="Times New Roman"/>
          <w:sz w:val="28"/>
          <w:szCs w:val="28"/>
        </w:rPr>
        <w:t>:</w:t>
      </w:r>
    </w:p>
    <w:p w:rsidR="002900D7" w:rsidRPr="00496E16" w:rsidRDefault="002900D7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sz w:val="28"/>
          <w:szCs w:val="28"/>
        </w:rPr>
        <w:t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2900D7" w:rsidRPr="00496E16" w:rsidRDefault="002900D7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sz w:val="28"/>
          <w:szCs w:val="28"/>
        </w:rPr>
        <w:t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2900D7" w:rsidRPr="00496E16" w:rsidRDefault="002900D7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sz w:val="28"/>
          <w:szCs w:val="28"/>
        </w:rPr>
        <w:t>Вариативность среды предполагает:</w:t>
      </w:r>
    </w:p>
    <w:p w:rsidR="00041A1A" w:rsidRPr="00496E16" w:rsidRDefault="002900D7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sz w:val="28"/>
          <w:szCs w:val="28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</w:t>
      </w:r>
      <w:r w:rsidR="00256BE4" w:rsidRPr="00496E16">
        <w:rPr>
          <w:rFonts w:ascii="Times New Roman" w:eastAsia="Times New Roman" w:hAnsi="Times New Roman" w:cs="Times New Roman"/>
          <w:sz w:val="28"/>
          <w:szCs w:val="28"/>
        </w:rPr>
        <w:t>ечивающих свободный выбор детей.</w:t>
      </w:r>
    </w:p>
    <w:p w:rsidR="00851C01" w:rsidRPr="00496E16" w:rsidRDefault="00041A1A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900D7" w:rsidRPr="00496E16">
        <w:rPr>
          <w:rFonts w:ascii="Times New Roman" w:eastAsia="Times New Roman" w:hAnsi="Times New Roman" w:cs="Times New Roman"/>
          <w:b/>
          <w:sz w:val="28"/>
          <w:szCs w:val="28"/>
        </w:rPr>
        <w:t>Слайд</w:t>
      </w:r>
      <w:r w:rsidR="00557AF0" w:rsidRPr="00496E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900D7" w:rsidRPr="00496E16">
        <w:rPr>
          <w:rFonts w:ascii="Times New Roman" w:eastAsia="Times New Roman" w:hAnsi="Times New Roman" w:cs="Times New Roman"/>
          <w:b/>
          <w:sz w:val="28"/>
          <w:szCs w:val="28"/>
        </w:rPr>
        <w:t>№3</w:t>
      </w:r>
      <w:r w:rsidR="002900D7" w:rsidRPr="00496E1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F2DAB" w:rsidRPr="00496E16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496E16">
        <w:rPr>
          <w:rFonts w:ascii="Times New Roman" w:eastAsia="Times New Roman" w:hAnsi="Times New Roman" w:cs="Times New Roman"/>
          <w:sz w:val="28"/>
          <w:szCs w:val="28"/>
        </w:rPr>
        <w:t xml:space="preserve"> уединения, призван решать благородную </w:t>
      </w:r>
      <w:r w:rsidRPr="00496E16">
        <w:rPr>
          <w:rFonts w:ascii="Times New Roman" w:eastAsia="Times New Roman" w:hAnsi="Times New Roman" w:cs="Times New Roman"/>
          <w:b/>
          <w:sz w:val="28"/>
          <w:szCs w:val="28"/>
        </w:rPr>
        <w:t>задачу</w:t>
      </w:r>
      <w:r w:rsidRPr="00496E16">
        <w:rPr>
          <w:rFonts w:ascii="Times New Roman" w:eastAsia="Times New Roman" w:hAnsi="Times New Roman" w:cs="Times New Roman"/>
          <w:sz w:val="28"/>
          <w:szCs w:val="28"/>
        </w:rPr>
        <w:t xml:space="preserve"> создания ниши покоя. </w:t>
      </w:r>
    </w:p>
    <w:p w:rsidR="00851C01" w:rsidRPr="00496E16" w:rsidRDefault="00851C01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sz w:val="28"/>
          <w:szCs w:val="28"/>
        </w:rPr>
        <w:t xml:space="preserve">Цель: преодоление эмоционального дискомфорта дошкольников, посредством создания в группах </w:t>
      </w:r>
      <w:r w:rsidR="00D100BE" w:rsidRPr="00496E16">
        <w:rPr>
          <w:rFonts w:ascii="Times New Roman" w:eastAsia="Times New Roman" w:hAnsi="Times New Roman" w:cs="Times New Roman"/>
          <w:sz w:val="28"/>
          <w:szCs w:val="28"/>
        </w:rPr>
        <w:t>центров</w:t>
      </w:r>
      <w:r w:rsidRPr="00496E16">
        <w:rPr>
          <w:rFonts w:ascii="Times New Roman" w:eastAsia="Times New Roman" w:hAnsi="Times New Roman" w:cs="Times New Roman"/>
          <w:sz w:val="28"/>
          <w:szCs w:val="28"/>
        </w:rPr>
        <w:t xml:space="preserve"> психологической разгрузки - "</w:t>
      </w:r>
      <w:r w:rsidR="00D100BE" w:rsidRPr="00496E16">
        <w:rPr>
          <w:rFonts w:ascii="Times New Roman" w:eastAsia="Times New Roman" w:hAnsi="Times New Roman" w:cs="Times New Roman"/>
          <w:sz w:val="28"/>
          <w:szCs w:val="28"/>
        </w:rPr>
        <w:t xml:space="preserve">центров </w:t>
      </w:r>
      <w:r w:rsidRPr="00496E16">
        <w:rPr>
          <w:rFonts w:ascii="Times New Roman" w:eastAsia="Times New Roman" w:hAnsi="Times New Roman" w:cs="Times New Roman"/>
          <w:sz w:val="28"/>
          <w:szCs w:val="28"/>
        </w:rPr>
        <w:t>уединения".</w:t>
      </w:r>
    </w:p>
    <w:p w:rsidR="00851C01" w:rsidRPr="00496E16" w:rsidRDefault="00851C01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sz w:val="28"/>
          <w:szCs w:val="28"/>
        </w:rPr>
        <w:lastRenderedPageBreak/>
        <w:t>Задачи:</w:t>
      </w:r>
    </w:p>
    <w:p w:rsidR="00851C01" w:rsidRPr="00496E16" w:rsidRDefault="00851C01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sz w:val="28"/>
          <w:szCs w:val="28"/>
        </w:rPr>
        <w:t>• Создать положительный эмоциональный микроклимат в группе;</w:t>
      </w:r>
    </w:p>
    <w:p w:rsidR="00851C01" w:rsidRPr="00496E16" w:rsidRDefault="00851C01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sz w:val="28"/>
          <w:szCs w:val="28"/>
        </w:rPr>
        <w:t>• Формировать позитивное отношение ребенка к сверстникам и взрослым;</w:t>
      </w:r>
    </w:p>
    <w:p w:rsidR="00851C01" w:rsidRPr="00496E16" w:rsidRDefault="00851C01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sz w:val="28"/>
          <w:szCs w:val="28"/>
        </w:rPr>
        <w:t>• Организовать систематическую работу по нормализации и развитию эмоциональной сферы детей;</w:t>
      </w:r>
    </w:p>
    <w:p w:rsidR="00041A1A" w:rsidRPr="00496E16" w:rsidRDefault="00851C01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sz w:val="28"/>
          <w:szCs w:val="28"/>
        </w:rPr>
        <w:t>• Способствовать сплочению детского коллектива, формируя позитивные дружеские отношения в группе.</w:t>
      </w:r>
    </w:p>
    <w:p w:rsidR="00041A1A" w:rsidRPr="00496E16" w:rsidRDefault="00041A1A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900D7" w:rsidRPr="00496E16">
        <w:rPr>
          <w:rFonts w:ascii="Times New Roman" w:eastAsia="Times New Roman" w:hAnsi="Times New Roman" w:cs="Times New Roman"/>
          <w:b/>
          <w:sz w:val="28"/>
          <w:szCs w:val="28"/>
        </w:rPr>
        <w:t>Слайд №4</w:t>
      </w:r>
      <w:r w:rsidR="006F4C67" w:rsidRPr="00496E16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6F4C67" w:rsidRPr="00496E16">
        <w:rPr>
          <w:rFonts w:ascii="Times New Roman" w:hAnsi="Times New Roman" w:cs="Times New Roman"/>
          <w:sz w:val="28"/>
          <w:szCs w:val="28"/>
        </w:rPr>
        <w:t xml:space="preserve"> </w:t>
      </w:r>
      <w:r w:rsidR="006F4C67" w:rsidRPr="00496E16">
        <w:rPr>
          <w:rFonts w:ascii="Times New Roman" w:eastAsia="Times New Roman" w:hAnsi="Times New Roman" w:cs="Times New Roman"/>
          <w:b/>
          <w:sz w:val="28"/>
          <w:szCs w:val="28"/>
        </w:rPr>
        <w:t>Как должен выглядеть уголок уединения в детском саду?</w:t>
      </w:r>
      <w:r w:rsidR="002900D7" w:rsidRPr="00496E1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496E16">
        <w:rPr>
          <w:rFonts w:ascii="Times New Roman" w:eastAsia="Times New Roman" w:hAnsi="Times New Roman" w:cs="Times New Roman"/>
          <w:sz w:val="28"/>
          <w:szCs w:val="28"/>
        </w:rPr>
        <w:t>Если верить психологам, уголок уединения должен больше всего напоминать норку.  Это место для фантазий, а не для развернутых ролевых игр: отлежался, отсиделся, успокоился — можно вылезать и снова включаться в общую суету.</w:t>
      </w:r>
    </w:p>
    <w:p w:rsidR="00B3143A" w:rsidRPr="00496E16" w:rsidRDefault="002900D7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b/>
          <w:sz w:val="28"/>
          <w:szCs w:val="28"/>
        </w:rPr>
        <w:t>Слайд</w:t>
      </w:r>
      <w:r w:rsidR="00557AF0" w:rsidRPr="00496E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96E16">
        <w:rPr>
          <w:rFonts w:ascii="Times New Roman" w:eastAsia="Times New Roman" w:hAnsi="Times New Roman" w:cs="Times New Roman"/>
          <w:b/>
          <w:sz w:val="28"/>
          <w:szCs w:val="28"/>
        </w:rPr>
        <w:t>№5</w:t>
      </w:r>
      <w:r w:rsidRPr="00496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6035" w:rsidRPr="00496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143A" w:rsidRPr="00496E16">
        <w:rPr>
          <w:rFonts w:ascii="Times New Roman" w:eastAsia="Times New Roman" w:hAnsi="Times New Roman" w:cs="Times New Roman"/>
          <w:b/>
          <w:bCs/>
          <w:sz w:val="28"/>
          <w:szCs w:val="28"/>
        </w:rPr>
        <w:t>Наполнение уголка уединения</w:t>
      </w:r>
      <w:r w:rsidR="00397F5F" w:rsidRPr="00496E16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2900D7" w:rsidRPr="00496E16" w:rsidRDefault="002900D7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4C67" w:rsidRPr="00496E16">
        <w:rPr>
          <w:rFonts w:ascii="Times New Roman" w:eastAsia="Times New Roman" w:hAnsi="Times New Roman" w:cs="Times New Roman"/>
          <w:b/>
          <w:sz w:val="28"/>
          <w:szCs w:val="28"/>
        </w:rPr>
        <w:t>Слайд №6</w:t>
      </w:r>
      <w:r w:rsidR="006F4C67" w:rsidRPr="00496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6E16">
        <w:rPr>
          <w:rFonts w:ascii="Times New Roman" w:eastAsia="Times New Roman" w:hAnsi="Times New Roman" w:cs="Times New Roman"/>
          <w:sz w:val="28"/>
          <w:szCs w:val="28"/>
        </w:rPr>
        <w:t>Уголок уединения, как правило, наполняют предметами, к которым ребенок испытывает теплые чувства, которые ему близки. Рекомендуется положить в него фотографии родных и близких (альбом, где есть странички у каждого ребенка из группы), игрушечный телефон, по которому можно "позвонить" маме с папой.</w:t>
      </w:r>
    </w:p>
    <w:p w:rsidR="002900D7" w:rsidRPr="00496E16" w:rsidRDefault="002900D7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sz w:val="28"/>
          <w:szCs w:val="28"/>
        </w:rPr>
        <w:t>Если позволяет форма уголка, его расположение, на стену можно повесить пейзажи, обладающие терапевтическим эффектом.</w:t>
      </w:r>
    </w:p>
    <w:p w:rsidR="002900D7" w:rsidRPr="00496E16" w:rsidRDefault="002900D7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sz w:val="28"/>
          <w:szCs w:val="28"/>
        </w:rPr>
        <w:t>Желательно «поселить» в уголок: игрушки-обнимашки.</w:t>
      </w:r>
    </w:p>
    <w:p w:rsidR="002900D7" w:rsidRPr="00496E16" w:rsidRDefault="002900D7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sz w:val="28"/>
          <w:szCs w:val="28"/>
        </w:rPr>
        <w:t>Мешочки с изображением эмоций наполняются материалами разной фактуры (</w:t>
      </w:r>
      <w:r w:rsidR="00397F5F" w:rsidRPr="00496E16">
        <w:rPr>
          <w:rFonts w:ascii="Times New Roman" w:eastAsia="Times New Roman" w:hAnsi="Times New Roman" w:cs="Times New Roman"/>
          <w:sz w:val="28"/>
          <w:szCs w:val="28"/>
        </w:rPr>
        <w:t>что-то</w:t>
      </w:r>
      <w:r w:rsidRPr="00496E16">
        <w:rPr>
          <w:rFonts w:ascii="Times New Roman" w:eastAsia="Times New Roman" w:hAnsi="Times New Roman" w:cs="Times New Roman"/>
          <w:sz w:val="28"/>
          <w:szCs w:val="28"/>
        </w:rPr>
        <w:t xml:space="preserve"> грубое в мешочек с эмоцией «гнев, злость», что-то мягкое в «радость» и т.д. Психологический эффект – возможность отработать негативные эмоции, трансформировать их</w:t>
      </w:r>
      <w:r w:rsidR="00B3143A" w:rsidRPr="00496E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00D7" w:rsidRPr="00496E16" w:rsidRDefault="002900D7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sz w:val="28"/>
          <w:szCs w:val="28"/>
        </w:rPr>
        <w:t>Сувенирные маятники. Повторяющиеся движения могут отвлечь тревожного ребенка и успокоить агрессивного, гиперактивного.</w:t>
      </w:r>
      <w:r w:rsidR="00B3143A" w:rsidRPr="00496E16">
        <w:rPr>
          <w:rFonts w:ascii="Times New Roman" w:eastAsia="Times New Roman" w:hAnsi="Times New Roman" w:cs="Times New Roman"/>
          <w:sz w:val="28"/>
          <w:szCs w:val="28"/>
        </w:rPr>
        <w:t xml:space="preserve"> Калейдоскопы неизбежно улучшают настроение. Созерцание любого «волшебства» отвлекает от тревожных мыслей даже взрослых людей.</w:t>
      </w:r>
    </w:p>
    <w:p w:rsidR="004E6035" w:rsidRPr="00496E16" w:rsidRDefault="004E6035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b/>
          <w:sz w:val="28"/>
          <w:szCs w:val="28"/>
        </w:rPr>
        <w:t>Слайд</w:t>
      </w:r>
      <w:r w:rsidR="00557AF0" w:rsidRPr="00496E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96E16">
        <w:rPr>
          <w:rFonts w:ascii="Times New Roman" w:eastAsia="Times New Roman" w:hAnsi="Times New Roman" w:cs="Times New Roman"/>
          <w:b/>
          <w:sz w:val="28"/>
          <w:szCs w:val="28"/>
        </w:rPr>
        <w:t>№7</w:t>
      </w:r>
      <w:r w:rsidRPr="00496E16">
        <w:rPr>
          <w:rFonts w:ascii="Times New Roman" w:eastAsia="Times New Roman" w:hAnsi="Times New Roman" w:cs="Times New Roman"/>
          <w:sz w:val="28"/>
          <w:szCs w:val="28"/>
        </w:rPr>
        <w:t xml:space="preserve">  Всем известно, что сильным</w:t>
      </w:r>
      <w:r w:rsidR="00F12626" w:rsidRPr="00496E1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96E16">
        <w:rPr>
          <w:rFonts w:ascii="Times New Roman" w:eastAsia="Times New Roman" w:hAnsi="Times New Roman" w:cs="Times New Roman"/>
          <w:sz w:val="28"/>
          <w:szCs w:val="28"/>
        </w:rPr>
        <w:t xml:space="preserve"> умиротворяющим</w:t>
      </w:r>
      <w:r w:rsidR="00F12626" w:rsidRPr="00496E1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96E16">
        <w:rPr>
          <w:rFonts w:ascii="Times New Roman" w:eastAsia="Times New Roman" w:hAnsi="Times New Roman" w:cs="Times New Roman"/>
          <w:sz w:val="28"/>
          <w:szCs w:val="28"/>
        </w:rPr>
        <w:t xml:space="preserve"> свойством</w:t>
      </w:r>
      <w:r w:rsidR="00F12626" w:rsidRPr="00496E16">
        <w:rPr>
          <w:rFonts w:ascii="Times New Roman" w:eastAsia="Times New Roman" w:hAnsi="Times New Roman" w:cs="Times New Roman"/>
          <w:sz w:val="28"/>
          <w:szCs w:val="28"/>
        </w:rPr>
        <w:t xml:space="preserve">и обладают вода и </w:t>
      </w:r>
      <w:r w:rsidRPr="00496E16">
        <w:rPr>
          <w:rFonts w:ascii="Times New Roman" w:eastAsia="Times New Roman" w:hAnsi="Times New Roman" w:cs="Times New Roman"/>
          <w:sz w:val="28"/>
          <w:szCs w:val="28"/>
        </w:rPr>
        <w:t xml:space="preserve"> песок, именно поэтому различные световые и шумовые водопады, песочные динамичные картины, также займут достойное место в «нише уединения».</w:t>
      </w:r>
    </w:p>
    <w:p w:rsidR="00B67776" w:rsidRPr="00496E16" w:rsidRDefault="004E6035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b/>
          <w:sz w:val="28"/>
          <w:szCs w:val="28"/>
        </w:rPr>
        <w:t>Слайд</w:t>
      </w:r>
      <w:r w:rsidR="00557AF0" w:rsidRPr="00496E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96E16">
        <w:rPr>
          <w:rFonts w:ascii="Times New Roman" w:eastAsia="Times New Roman" w:hAnsi="Times New Roman" w:cs="Times New Roman"/>
          <w:b/>
          <w:sz w:val="28"/>
          <w:szCs w:val="28"/>
        </w:rPr>
        <w:t>№8</w:t>
      </w:r>
      <w:r w:rsidRPr="00496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1A1A" w:rsidRPr="00496E16">
        <w:rPr>
          <w:rFonts w:ascii="Times New Roman" w:eastAsia="Times New Roman" w:hAnsi="Times New Roman" w:cs="Times New Roman"/>
          <w:sz w:val="28"/>
          <w:szCs w:val="28"/>
        </w:rPr>
        <w:t xml:space="preserve"> В </w:t>
      </w:r>
      <w:r w:rsidR="00143089" w:rsidRPr="00496E16">
        <w:rPr>
          <w:rFonts w:ascii="Times New Roman" w:eastAsia="Times New Roman" w:hAnsi="Times New Roman" w:cs="Times New Roman"/>
          <w:sz w:val="28"/>
          <w:szCs w:val="28"/>
        </w:rPr>
        <w:t>группе «Атлантида» МАДОУ «Детского сада с. Лидога»</w:t>
      </w:r>
      <w:r w:rsidR="00041A1A" w:rsidRPr="00496E16">
        <w:rPr>
          <w:rFonts w:ascii="Times New Roman" w:eastAsia="Times New Roman" w:hAnsi="Times New Roman" w:cs="Times New Roman"/>
          <w:sz w:val="28"/>
          <w:szCs w:val="28"/>
        </w:rPr>
        <w:t>, оформляя уголок уединения, придумали пр</w:t>
      </w:r>
      <w:r w:rsidR="00143089" w:rsidRPr="00496E16">
        <w:rPr>
          <w:rFonts w:ascii="Times New Roman" w:eastAsia="Times New Roman" w:hAnsi="Times New Roman" w:cs="Times New Roman"/>
          <w:sz w:val="28"/>
          <w:szCs w:val="28"/>
        </w:rPr>
        <w:t>остое и функциональное реш</w:t>
      </w:r>
      <w:r w:rsidR="0045515F" w:rsidRPr="00496E16">
        <w:rPr>
          <w:rFonts w:ascii="Times New Roman" w:eastAsia="Times New Roman" w:hAnsi="Times New Roman" w:cs="Times New Roman"/>
          <w:sz w:val="28"/>
          <w:szCs w:val="28"/>
        </w:rPr>
        <w:t>ение- использование техники КАРЭ</w:t>
      </w:r>
      <w:r w:rsidR="00143089" w:rsidRPr="00496E16">
        <w:rPr>
          <w:rFonts w:ascii="Times New Roman" w:eastAsia="Times New Roman" w:hAnsi="Times New Roman" w:cs="Times New Roman"/>
          <w:sz w:val="28"/>
          <w:szCs w:val="28"/>
        </w:rPr>
        <w:t xml:space="preserve">САНСУЙ – японского  настольного садика камней </w:t>
      </w:r>
      <w:r w:rsidRPr="00496E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E6035" w:rsidRPr="00496E16" w:rsidRDefault="004E6035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E16">
        <w:rPr>
          <w:rFonts w:ascii="Times New Roman" w:hAnsi="Times New Roman" w:cs="Times New Roman"/>
          <w:sz w:val="28"/>
          <w:szCs w:val="28"/>
        </w:rPr>
        <w:t xml:space="preserve"> На подносе только песок</w:t>
      </w:r>
      <w:r w:rsidR="00256BE4" w:rsidRPr="00496E16">
        <w:rPr>
          <w:rFonts w:ascii="Times New Roman" w:hAnsi="Times New Roman" w:cs="Times New Roman"/>
          <w:sz w:val="28"/>
          <w:szCs w:val="28"/>
        </w:rPr>
        <w:t xml:space="preserve"> и несколько камешков - это карэ</w:t>
      </w:r>
      <w:r w:rsidR="0067026E" w:rsidRPr="00496E16">
        <w:rPr>
          <w:rFonts w:ascii="Times New Roman" w:hAnsi="Times New Roman" w:cs="Times New Roman"/>
          <w:sz w:val="28"/>
          <w:szCs w:val="28"/>
        </w:rPr>
        <w:t>сансуй (в буквальном переводе</w:t>
      </w:r>
      <w:r w:rsidRPr="00496E16">
        <w:rPr>
          <w:rFonts w:ascii="Times New Roman" w:hAnsi="Times New Roman" w:cs="Times New Roman"/>
          <w:sz w:val="28"/>
          <w:szCs w:val="28"/>
        </w:rPr>
        <w:t xml:space="preserve"> "сухие горы и воды"), японский сад камней в миниатюре. Основная задача, которую выполняет сад камней – заставить человека расслабиться и сосредоточиться. Достигнув нужного состояния, смотрящий на сад видит камень, погруженный в воду, и плавно расходящиеся волны. </w:t>
      </w:r>
    </w:p>
    <w:p w:rsidR="004E6035" w:rsidRPr="00496E16" w:rsidRDefault="004E6035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E16">
        <w:rPr>
          <w:rFonts w:ascii="Times New Roman" w:hAnsi="Times New Roman" w:cs="Times New Roman"/>
          <w:sz w:val="28"/>
          <w:szCs w:val="28"/>
        </w:rPr>
        <w:lastRenderedPageBreak/>
        <w:t>Миниатюрные дзен сады стали одним из популярных и доступных сред</w:t>
      </w:r>
      <w:r w:rsidR="0045515F" w:rsidRPr="00496E16">
        <w:rPr>
          <w:rFonts w:ascii="Times New Roman" w:hAnsi="Times New Roman" w:cs="Times New Roman"/>
          <w:sz w:val="28"/>
          <w:szCs w:val="28"/>
        </w:rPr>
        <w:t>ств, способствующих релаксации.</w:t>
      </w:r>
    </w:p>
    <w:p w:rsidR="004E6035" w:rsidRPr="00496E16" w:rsidRDefault="004E6035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E16">
        <w:rPr>
          <w:rFonts w:ascii="Times New Roman" w:hAnsi="Times New Roman" w:cs="Times New Roman"/>
          <w:sz w:val="28"/>
          <w:szCs w:val="28"/>
        </w:rPr>
        <w:t xml:space="preserve">Создание таких садиков является традиционным жанром японского искусства. Заключается оно в том, чтобы из простых природных материалов создать свою мини-вселенную. В ней камни символизируют горы и острова, песок - море, а простые рабочие инструменты - наш труд по наведению в этой вселенной порядка. Обустраивая этот мини-садик, переставляя камни, "расчесывая песок", добавляя или убирая какие-то элементы, отвлекаешься от проблем и суеты, обретаешь гармонию в душе, эта работа сродни медитации. </w:t>
      </w:r>
    </w:p>
    <w:p w:rsidR="00380C48" w:rsidRPr="00496E16" w:rsidRDefault="00B67776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hAnsi="Times New Roman" w:cs="Times New Roman"/>
          <w:b/>
          <w:sz w:val="28"/>
          <w:szCs w:val="28"/>
        </w:rPr>
        <w:t>Слайд</w:t>
      </w:r>
      <w:r w:rsidR="00557AF0" w:rsidRPr="00496E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4C67" w:rsidRPr="00496E16">
        <w:rPr>
          <w:rFonts w:ascii="Times New Roman" w:hAnsi="Times New Roman" w:cs="Times New Roman"/>
          <w:b/>
          <w:sz w:val="28"/>
          <w:szCs w:val="28"/>
        </w:rPr>
        <w:t>№9.</w:t>
      </w:r>
      <w:r w:rsidRPr="00496E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4C67" w:rsidRPr="00496E16">
        <w:rPr>
          <w:rFonts w:ascii="Times New Roman" w:hAnsi="Times New Roman" w:cs="Times New Roman"/>
          <w:b/>
          <w:sz w:val="28"/>
          <w:szCs w:val="28"/>
        </w:rPr>
        <w:t>Известные сады камней</w:t>
      </w:r>
      <w:r w:rsidR="006F4C67" w:rsidRPr="00496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F4C67" w:rsidRPr="00496E16" w:rsidRDefault="00380C48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b/>
          <w:sz w:val="28"/>
          <w:szCs w:val="28"/>
        </w:rPr>
        <w:t>Слайд№10</w:t>
      </w:r>
      <w:r w:rsidRPr="00496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4C67" w:rsidRPr="00496E16">
        <w:rPr>
          <w:rFonts w:ascii="Times New Roman" w:eastAsia="Times New Roman" w:hAnsi="Times New Roman" w:cs="Times New Roman"/>
          <w:sz w:val="28"/>
          <w:szCs w:val="28"/>
        </w:rPr>
        <w:t>Сад камней в Киото считается шедевром паркового искусства. 15 камней расположены на белом гравии в окружении буро-зеленого мха. Ровные линии на поверхности гравия символизируют море, круги у камней-островов – волны, набегающие на берег, а мох – леса. Сад камней Рёандзи создает впечатление строгости и чистоты.</w:t>
      </w:r>
    </w:p>
    <w:p w:rsidR="006F4C67" w:rsidRPr="00496E16" w:rsidRDefault="006F4C67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sz w:val="28"/>
          <w:szCs w:val="28"/>
        </w:rPr>
        <w:t>Загадка сада пятнадцати камней в том, что, с какой бы стороны не находился зритель, один из камней оказывается скрыт от его глаз. Существует поверье, что только после полного духовного очищения и просветления можно увидеть сад полностью.</w:t>
      </w:r>
      <w:r w:rsidRPr="00496E16">
        <w:rPr>
          <w:rFonts w:ascii="Times New Roman" w:eastAsia="Times New Roman" w:hAnsi="Times New Roman" w:cs="Times New Roman"/>
          <w:sz w:val="28"/>
          <w:szCs w:val="28"/>
        </w:rPr>
        <w:br/>
      </w:r>
      <w:r w:rsidRPr="00496E16">
        <w:rPr>
          <w:rFonts w:ascii="Times New Roman" w:eastAsia="Times New Roman" w:hAnsi="Times New Roman" w:cs="Times New Roman"/>
          <w:sz w:val="28"/>
          <w:szCs w:val="28"/>
        </w:rPr>
        <w:br/>
      </w:r>
      <w:r w:rsidR="00380C48" w:rsidRPr="00496E16">
        <w:rPr>
          <w:rFonts w:ascii="Times New Roman" w:eastAsia="Times New Roman" w:hAnsi="Times New Roman" w:cs="Times New Roman"/>
          <w:b/>
          <w:sz w:val="28"/>
          <w:szCs w:val="28"/>
        </w:rPr>
        <w:t>слайд №11</w:t>
      </w:r>
      <w:r w:rsidRPr="00496E16">
        <w:rPr>
          <w:rFonts w:ascii="Times New Roman" w:eastAsia="Times New Roman" w:hAnsi="Times New Roman" w:cs="Times New Roman"/>
          <w:sz w:val="28"/>
          <w:szCs w:val="28"/>
        </w:rPr>
        <w:t xml:space="preserve"> Во Вьетнаме также существует знаменитый сад камней. Нячанг - город, близ которого расположен сад - находится на берегу моря, а сам сад представляет собой живописный мыс естественного происхождения. Камни интересных форм, отшлифованные самой природой, привлекают множество туристов.</w:t>
      </w:r>
    </w:p>
    <w:p w:rsidR="00380C48" w:rsidRPr="00496E16" w:rsidRDefault="00380C48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sz w:val="28"/>
          <w:szCs w:val="28"/>
        </w:rPr>
        <w:t xml:space="preserve">Существуют и отечественные сады камней. Краснодарский край, который славится своим дендрологическим парком и музеем камней, </w:t>
      </w:r>
      <w:r w:rsidRPr="00496E16">
        <w:rPr>
          <w:rFonts w:ascii="Times New Roman" w:eastAsia="Times New Roman" w:hAnsi="Times New Roman" w:cs="Times New Roman"/>
          <w:b/>
          <w:sz w:val="28"/>
          <w:szCs w:val="28"/>
        </w:rPr>
        <w:t>Слайд№12,13</w:t>
      </w:r>
      <w:r w:rsidRPr="00496E16">
        <w:rPr>
          <w:rFonts w:ascii="Times New Roman" w:eastAsia="Times New Roman" w:hAnsi="Times New Roman" w:cs="Times New Roman"/>
          <w:sz w:val="28"/>
          <w:szCs w:val="28"/>
        </w:rPr>
        <w:t xml:space="preserve"> Владивосток также может похвастаться такими шедеврами паркового искусства</w:t>
      </w:r>
      <w:r w:rsidR="00B67776" w:rsidRPr="00496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416" w:rsidRPr="00496E16" w:rsidRDefault="00F66416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416" w:rsidRPr="00496E16" w:rsidRDefault="00F66416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6035" w:rsidRPr="00496E16" w:rsidRDefault="000C7533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E16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72372B" w:rsidRPr="00496E16">
        <w:rPr>
          <w:rFonts w:ascii="Times New Roman" w:hAnsi="Times New Roman" w:cs="Times New Roman"/>
          <w:b/>
          <w:sz w:val="28"/>
          <w:szCs w:val="28"/>
        </w:rPr>
        <w:t>№14</w:t>
      </w:r>
      <w:r w:rsidR="00380C48" w:rsidRPr="00496E16">
        <w:rPr>
          <w:rFonts w:ascii="Times New Roman" w:hAnsi="Times New Roman" w:cs="Times New Roman"/>
          <w:sz w:val="28"/>
          <w:szCs w:val="28"/>
        </w:rPr>
        <w:t xml:space="preserve"> </w:t>
      </w:r>
      <w:r w:rsidR="00B67776" w:rsidRPr="00496E16">
        <w:rPr>
          <w:rFonts w:ascii="Times New Roman" w:hAnsi="Times New Roman" w:cs="Times New Roman"/>
          <w:b/>
          <w:sz w:val="28"/>
          <w:szCs w:val="28"/>
        </w:rPr>
        <w:t>Как сделать</w:t>
      </w:r>
      <w:r w:rsidR="004E6035" w:rsidRPr="00496E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7776" w:rsidRPr="00496E16">
        <w:rPr>
          <w:rFonts w:ascii="Times New Roman" w:hAnsi="Times New Roman" w:cs="Times New Roman"/>
          <w:b/>
          <w:sz w:val="28"/>
          <w:szCs w:val="28"/>
        </w:rPr>
        <w:t>настольный японский садик своими руками</w:t>
      </w:r>
    </w:p>
    <w:p w:rsidR="00F12626" w:rsidRPr="00496E16" w:rsidRDefault="00256BE4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sz w:val="28"/>
          <w:szCs w:val="28"/>
        </w:rPr>
        <w:t xml:space="preserve">Особой формулы создания такого </w:t>
      </w:r>
      <w:r w:rsidR="0045515F" w:rsidRPr="00496E16">
        <w:rPr>
          <w:rFonts w:ascii="Times New Roman" w:eastAsia="Times New Roman" w:hAnsi="Times New Roman" w:cs="Times New Roman"/>
          <w:sz w:val="28"/>
          <w:szCs w:val="28"/>
        </w:rPr>
        <w:t>сада</w:t>
      </w:r>
      <w:r w:rsidRPr="00496E16">
        <w:rPr>
          <w:rFonts w:ascii="Times New Roman" w:eastAsia="Times New Roman" w:hAnsi="Times New Roman" w:cs="Times New Roman"/>
          <w:sz w:val="28"/>
          <w:szCs w:val="28"/>
        </w:rPr>
        <w:t xml:space="preserve"> нет, однако, есть некоторые ключевые моменты, с которыми стоит ознакомиться до того, как вы </w:t>
      </w:r>
      <w:r w:rsidR="0045515F" w:rsidRPr="00496E16">
        <w:rPr>
          <w:rFonts w:ascii="Times New Roman" w:eastAsia="Times New Roman" w:hAnsi="Times New Roman" w:cs="Times New Roman"/>
          <w:sz w:val="28"/>
          <w:szCs w:val="28"/>
        </w:rPr>
        <w:t>приступите</w:t>
      </w:r>
      <w:r w:rsidRPr="00496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515F" w:rsidRPr="00496E16">
        <w:rPr>
          <w:rFonts w:ascii="Times New Roman" w:eastAsia="Times New Roman" w:hAnsi="Times New Roman" w:cs="Times New Roman"/>
          <w:sz w:val="28"/>
          <w:szCs w:val="28"/>
        </w:rPr>
        <w:t>к устройству</w:t>
      </w:r>
      <w:r w:rsidR="00380C48" w:rsidRPr="00496E16">
        <w:rPr>
          <w:rFonts w:ascii="Times New Roman" w:eastAsia="Times New Roman" w:hAnsi="Times New Roman" w:cs="Times New Roman"/>
          <w:sz w:val="28"/>
          <w:szCs w:val="28"/>
        </w:rPr>
        <w:t xml:space="preserve"> такого вида сада:</w:t>
      </w:r>
      <w:r w:rsidR="004643AE" w:rsidRPr="00496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7026E" w:rsidRPr="00496E16" w:rsidRDefault="00F12626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72372B" w:rsidRPr="00496E16">
        <w:rPr>
          <w:rFonts w:ascii="Times New Roman" w:eastAsia="Times New Roman" w:hAnsi="Times New Roman" w:cs="Times New Roman"/>
          <w:b/>
          <w:sz w:val="28"/>
          <w:szCs w:val="28"/>
        </w:rPr>
        <w:t>лайд</w:t>
      </w:r>
      <w:r w:rsidRPr="00496E16">
        <w:rPr>
          <w:rFonts w:ascii="Times New Roman" w:eastAsia="Times New Roman" w:hAnsi="Times New Roman" w:cs="Times New Roman"/>
          <w:b/>
          <w:sz w:val="28"/>
          <w:szCs w:val="28"/>
        </w:rPr>
        <w:t xml:space="preserve">№15 </w:t>
      </w:r>
      <w:r w:rsidR="0067026E" w:rsidRPr="00496E16">
        <w:rPr>
          <w:rFonts w:ascii="Times New Roman" w:hAnsi="Times New Roman" w:cs="Times New Roman"/>
          <w:sz w:val="28"/>
          <w:szCs w:val="28"/>
        </w:rPr>
        <w:t xml:space="preserve"> </w:t>
      </w:r>
      <w:r w:rsidR="0067026E" w:rsidRPr="00496E16">
        <w:rPr>
          <w:rFonts w:ascii="Times New Roman" w:hAnsi="Times New Roman" w:cs="Times New Roman"/>
          <w:b/>
          <w:sz w:val="28"/>
          <w:szCs w:val="28"/>
        </w:rPr>
        <w:t>Основные правила расстановки камней.</w:t>
      </w:r>
    </w:p>
    <w:p w:rsidR="0067026E" w:rsidRPr="00496E16" w:rsidRDefault="0067026E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E16">
        <w:rPr>
          <w:rFonts w:ascii="Times New Roman" w:hAnsi="Times New Roman" w:cs="Times New Roman"/>
          <w:sz w:val="28"/>
          <w:szCs w:val="28"/>
        </w:rPr>
        <w:t>1. Для создания композиции используется нечетное количество камней – 3, 5, 7 и т. д.</w:t>
      </w:r>
    </w:p>
    <w:p w:rsidR="0067026E" w:rsidRPr="00496E16" w:rsidRDefault="0067026E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E16">
        <w:rPr>
          <w:rFonts w:ascii="Times New Roman" w:hAnsi="Times New Roman" w:cs="Times New Roman"/>
          <w:sz w:val="28"/>
          <w:szCs w:val="28"/>
        </w:rPr>
        <w:t>2. Камень не может просто лежать на поверхности, он должен «расти» из земли. То есть его нужно углубить, чтобы он соединился с землей, врос в неё. На склоне камни углубляют сильней, нежели на плоской поверхности.</w:t>
      </w:r>
    </w:p>
    <w:p w:rsidR="0067026E" w:rsidRPr="00496E16" w:rsidRDefault="0067026E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E16">
        <w:rPr>
          <w:rFonts w:ascii="Times New Roman" w:hAnsi="Times New Roman" w:cs="Times New Roman"/>
          <w:sz w:val="28"/>
          <w:szCs w:val="28"/>
        </w:rPr>
        <w:lastRenderedPageBreak/>
        <w:t xml:space="preserve"> 3. В группе не должно быть камней одного размера, иначе композиция не будет удачной. Самый крупный камень должен быть правильно соотнесен с первым и вторым второстепенным.</w:t>
      </w:r>
    </w:p>
    <w:p w:rsidR="0067026E" w:rsidRPr="00496E16" w:rsidRDefault="0067026E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E16">
        <w:rPr>
          <w:rFonts w:ascii="Times New Roman" w:hAnsi="Times New Roman" w:cs="Times New Roman"/>
          <w:sz w:val="28"/>
          <w:szCs w:val="28"/>
        </w:rPr>
        <w:t xml:space="preserve">4. Камней, расположенных горизонтально, должно быть больше, чем расположенных вертикально. </w:t>
      </w:r>
    </w:p>
    <w:p w:rsidR="0067026E" w:rsidRPr="00496E16" w:rsidRDefault="0067026E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E16">
        <w:rPr>
          <w:rFonts w:ascii="Times New Roman" w:hAnsi="Times New Roman" w:cs="Times New Roman"/>
          <w:sz w:val="28"/>
          <w:szCs w:val="28"/>
        </w:rPr>
        <w:t>5. Композиция сада должна быть расположена асимметрично, с контрастом между заполненной и пустой частью. Не допускаются параллельные линии и одинаковые по размеру элементы.</w:t>
      </w:r>
    </w:p>
    <w:p w:rsidR="00BD5B19" w:rsidRPr="00496E16" w:rsidRDefault="00BD5B19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E16">
        <w:rPr>
          <w:rFonts w:ascii="Times New Roman" w:hAnsi="Times New Roman" w:cs="Times New Roman"/>
          <w:sz w:val="28"/>
          <w:szCs w:val="28"/>
        </w:rPr>
        <w:t xml:space="preserve">    </w:t>
      </w:r>
      <w:r w:rsidRPr="00496E16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</w:p>
    <w:p w:rsidR="00BD5B19" w:rsidRPr="00496E16" w:rsidRDefault="00BD5B19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6E16">
        <w:rPr>
          <w:rFonts w:ascii="Times New Roman" w:hAnsi="Times New Roman" w:cs="Times New Roman"/>
          <w:b/>
          <w:sz w:val="28"/>
          <w:szCs w:val="28"/>
        </w:rPr>
        <w:t>Слайд №17</w:t>
      </w:r>
      <w:r w:rsidR="0067026E" w:rsidRPr="00496E16">
        <w:rPr>
          <w:rFonts w:ascii="Times New Roman" w:hAnsi="Times New Roman" w:cs="Times New Roman"/>
          <w:sz w:val="28"/>
          <w:szCs w:val="28"/>
        </w:rPr>
        <w:t xml:space="preserve"> </w:t>
      </w:r>
      <w:r w:rsidR="00F12626" w:rsidRPr="00496E16">
        <w:rPr>
          <w:rFonts w:ascii="Times New Roman" w:eastAsia="Times New Roman" w:hAnsi="Times New Roman" w:cs="Times New Roman"/>
          <w:sz w:val="28"/>
          <w:szCs w:val="28"/>
        </w:rPr>
        <w:t>Вам потребуются: невысокий контейнер, маленькие деревянные</w:t>
      </w:r>
      <w:r w:rsidRPr="00496E16">
        <w:rPr>
          <w:rFonts w:ascii="Times New Roman" w:eastAsia="Times New Roman" w:hAnsi="Times New Roman" w:cs="Times New Roman"/>
          <w:sz w:val="28"/>
          <w:szCs w:val="28"/>
        </w:rPr>
        <w:t xml:space="preserve"> грабли,</w:t>
      </w:r>
      <w:r w:rsidR="00F12626" w:rsidRPr="00496E16">
        <w:rPr>
          <w:rFonts w:ascii="Times New Roman" w:eastAsia="Times New Roman" w:hAnsi="Times New Roman" w:cs="Times New Roman"/>
          <w:sz w:val="28"/>
          <w:szCs w:val="28"/>
        </w:rPr>
        <w:t xml:space="preserve"> песок, камушки разной величины полированные или природного происхождения.</w:t>
      </w:r>
      <w:r w:rsidR="00F12626" w:rsidRPr="00496E16"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Слайд №18</w:t>
      </w:r>
      <w:r w:rsidRPr="00496E16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F12626" w:rsidRPr="00496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6E16">
        <w:rPr>
          <w:rFonts w:ascii="Times New Roman" w:eastAsia="Times New Roman" w:hAnsi="Times New Roman" w:cs="Times New Roman"/>
          <w:b/>
          <w:sz w:val="28"/>
          <w:szCs w:val="28"/>
        </w:rPr>
        <w:t>Слайд№19</w:t>
      </w:r>
    </w:p>
    <w:p w:rsidR="000C7533" w:rsidRPr="00496E16" w:rsidRDefault="000C7533" w:rsidP="00496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sz w:val="28"/>
          <w:szCs w:val="28"/>
        </w:rPr>
        <w:t>В контейнер насыпае</w:t>
      </w:r>
      <w:r w:rsidR="0072372B" w:rsidRPr="00496E1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496E16">
        <w:rPr>
          <w:rFonts w:ascii="Times New Roman" w:eastAsia="Times New Roman" w:hAnsi="Times New Roman" w:cs="Times New Roman"/>
          <w:sz w:val="28"/>
          <w:szCs w:val="28"/>
        </w:rPr>
        <w:t xml:space="preserve"> песок почти вровень с бортиками. Подойдет обычный - желтый, как в детских песочницах, так и цветной песок или другая декоративная фракция, которую не сложно приобрести в цветочных магазинах.</w:t>
      </w:r>
    </w:p>
    <w:p w:rsidR="000C7533" w:rsidRPr="00496E16" w:rsidRDefault="000C7533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sz w:val="28"/>
          <w:szCs w:val="28"/>
        </w:rPr>
        <w:t xml:space="preserve">Количество песка должно быть достаточным, чтобы полностью заполнить форму на глубину не менее 5 см. </w:t>
      </w:r>
    </w:p>
    <w:p w:rsidR="000C7533" w:rsidRPr="00496E16" w:rsidRDefault="000C7533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6E16">
        <w:rPr>
          <w:rFonts w:ascii="Times New Roman" w:eastAsia="Times New Roman" w:hAnsi="Times New Roman" w:cs="Times New Roman"/>
          <w:b/>
          <w:sz w:val="28"/>
          <w:szCs w:val="28"/>
        </w:rPr>
        <w:t xml:space="preserve">Песок разравниваем </w:t>
      </w:r>
      <w:r w:rsidR="00BD5B19" w:rsidRPr="00496E16">
        <w:rPr>
          <w:rFonts w:ascii="Times New Roman" w:eastAsia="Times New Roman" w:hAnsi="Times New Roman" w:cs="Times New Roman"/>
          <w:b/>
          <w:sz w:val="28"/>
          <w:szCs w:val="28"/>
        </w:rPr>
        <w:t>обратной стороной граблей</w:t>
      </w:r>
      <w:r w:rsidRPr="00496E16">
        <w:rPr>
          <w:rFonts w:ascii="Times New Roman" w:eastAsia="Times New Roman" w:hAnsi="Times New Roman" w:cs="Times New Roman"/>
          <w:sz w:val="28"/>
          <w:szCs w:val="28"/>
        </w:rPr>
        <w:t xml:space="preserve"> и начинаем наполнять наш сад декоративными элементами. Они могут быть просты и минимальны - просто красивый камень, очерченный плавными линиями на песке. Традиционный японский сад будет иметь камни, размещенные в углах.</w:t>
      </w:r>
    </w:p>
    <w:p w:rsidR="000C7533" w:rsidRPr="00496E16" w:rsidRDefault="000C7533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sz w:val="28"/>
          <w:szCs w:val="28"/>
        </w:rPr>
        <w:t>Узоры на песке, являющиеся узнаваемым элементом сада камней, выполняются с помощью специальных грабель. Перед тем как приступить к нанесению рисунка, его нужно тщательно продумать. Линии должны гармонично вписываться в общий пейзаж. Прямые будут символизировать водную гладь, круги у камней – волны, набегающие на берег, а кривые линии – волны, бурлящие потоки</w:t>
      </w:r>
    </w:p>
    <w:p w:rsidR="00380C48" w:rsidRPr="00496E16" w:rsidRDefault="000C7533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sz w:val="28"/>
          <w:szCs w:val="28"/>
        </w:rPr>
        <w:t xml:space="preserve">Теперь при помощи </w:t>
      </w:r>
      <w:r w:rsidR="00BD5B19" w:rsidRPr="00496E16">
        <w:rPr>
          <w:rFonts w:ascii="Times New Roman" w:eastAsia="Times New Roman" w:hAnsi="Times New Roman" w:cs="Times New Roman"/>
          <w:sz w:val="28"/>
          <w:szCs w:val="28"/>
        </w:rPr>
        <w:t>граблей</w:t>
      </w:r>
      <w:r w:rsidRPr="00496E16">
        <w:rPr>
          <w:rFonts w:ascii="Times New Roman" w:eastAsia="Times New Roman" w:hAnsi="Times New Roman" w:cs="Times New Roman"/>
          <w:sz w:val="28"/>
          <w:szCs w:val="28"/>
        </w:rPr>
        <w:t xml:space="preserve"> аккуратно, медленными, размеренными движениями, проведите волнистые, круговые и ровные линии на песке, чтобы имитировать движение воды.</w:t>
      </w:r>
    </w:p>
    <w:p w:rsidR="00CB7DCE" w:rsidRPr="00496E16" w:rsidRDefault="00BD5B19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b/>
          <w:sz w:val="28"/>
          <w:szCs w:val="28"/>
        </w:rPr>
        <w:t>Слайд №20</w:t>
      </w:r>
      <w:r w:rsidRPr="00496E1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B7DCE" w:rsidRPr="00496E16">
        <w:rPr>
          <w:rFonts w:ascii="Times New Roman" w:eastAsia="Times New Roman" w:hAnsi="Times New Roman" w:cs="Times New Roman"/>
          <w:sz w:val="28"/>
          <w:szCs w:val="28"/>
        </w:rPr>
        <w:t>Под музыку «Сад камней» участники мастер-класса  «работают» в своем</w:t>
      </w:r>
      <w:r w:rsidR="00496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7DCE" w:rsidRPr="00496E16">
        <w:rPr>
          <w:rFonts w:ascii="Times New Roman" w:eastAsia="Times New Roman" w:hAnsi="Times New Roman" w:cs="Times New Roman"/>
          <w:sz w:val="28"/>
          <w:szCs w:val="28"/>
        </w:rPr>
        <w:t>мини-саду камней.</w:t>
      </w:r>
      <w:bookmarkStart w:id="0" w:name="_GoBack"/>
      <w:bookmarkEnd w:id="0"/>
    </w:p>
    <w:p w:rsidR="00CB7DCE" w:rsidRPr="00496E16" w:rsidRDefault="00CB7DCE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b/>
          <w:sz w:val="28"/>
          <w:szCs w:val="28"/>
        </w:rPr>
        <w:t>Слайд№21 Вывод</w:t>
      </w:r>
    </w:p>
    <w:p w:rsidR="00397F5F" w:rsidRPr="00496E16" w:rsidRDefault="00397F5F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sz w:val="28"/>
          <w:szCs w:val="28"/>
        </w:rPr>
        <w:t xml:space="preserve"> Мы поделились идеями о том, как сделать в детском саду "Уголок уединения". Но заметим, строгих рекомендаций нет - педагогу необходимо прислушаться к своим воспитанникам, их пожеланиям, предпочтениям и создать совершенно уникальную зону комфорта, психологической безопасности и хорошего настроения, что на наш взгляд, несомненно,  влияет на повышение качества образования дошкольников.</w:t>
      </w:r>
    </w:p>
    <w:p w:rsidR="00CB7DCE" w:rsidRPr="00496E16" w:rsidRDefault="00397F5F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sz w:val="28"/>
          <w:szCs w:val="28"/>
        </w:rPr>
        <w:t>1</w:t>
      </w:r>
      <w:r w:rsidR="00CB7DCE" w:rsidRPr="00496E16">
        <w:rPr>
          <w:rFonts w:ascii="Times New Roman" w:eastAsia="Times New Roman" w:hAnsi="Times New Roman" w:cs="Times New Roman"/>
          <w:sz w:val="28"/>
          <w:szCs w:val="28"/>
        </w:rPr>
        <w:t>. Для полноценного развития ребенка большое внимание следует уделять его эмоциональной сфере.</w:t>
      </w:r>
    </w:p>
    <w:p w:rsidR="00CB7DCE" w:rsidRPr="00496E16" w:rsidRDefault="00CB7DCE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sz w:val="28"/>
          <w:szCs w:val="28"/>
        </w:rPr>
        <w:t xml:space="preserve">2. В основе нашей педагогической деятельности должна лежать уверенность в том, что каждый ребенок имеет право быть таким, какой он </w:t>
      </w:r>
      <w:r w:rsidRPr="00496E16">
        <w:rPr>
          <w:rFonts w:ascii="Times New Roman" w:eastAsia="Times New Roman" w:hAnsi="Times New Roman" w:cs="Times New Roman"/>
          <w:sz w:val="28"/>
          <w:szCs w:val="28"/>
        </w:rPr>
        <w:lastRenderedPageBreak/>
        <w:t>есть, и у каждого ребенка достаточно потенциальных сил для того, чтобы развиваться и быть счастливым.</w:t>
      </w:r>
    </w:p>
    <w:p w:rsidR="00CB7DCE" w:rsidRPr="00496E16" w:rsidRDefault="00CB7DCE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sz w:val="28"/>
          <w:szCs w:val="28"/>
        </w:rPr>
        <w:t>3. Каждый ребенок, приходя в детский сад, должен иметь возможность в любое время (при необходимости) проработать свои негативные эмоции и избавиться от них. Именно поэтому очень важно, чтобы в группах создавались специальные центры уединения, где ребенок будет чувствовать себя комфортно и безопасно и сможет избавиться от негатива посредством специально отобранного педагогом оборудования.</w:t>
      </w:r>
    </w:p>
    <w:p w:rsidR="00BD5B19" w:rsidRPr="00496E16" w:rsidRDefault="00CB7DCE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b/>
          <w:sz w:val="28"/>
          <w:szCs w:val="28"/>
        </w:rPr>
        <w:t>Слайд</w:t>
      </w:r>
      <w:r w:rsidR="004643AE" w:rsidRPr="00496E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96E16">
        <w:rPr>
          <w:rFonts w:ascii="Times New Roman" w:eastAsia="Times New Roman" w:hAnsi="Times New Roman" w:cs="Times New Roman"/>
          <w:b/>
          <w:sz w:val="28"/>
          <w:szCs w:val="28"/>
        </w:rPr>
        <w:t xml:space="preserve">№22 </w:t>
      </w:r>
      <w:r w:rsidR="00BD5B19" w:rsidRPr="00496E16">
        <w:rPr>
          <w:rFonts w:ascii="Times New Roman" w:eastAsia="Times New Roman" w:hAnsi="Times New Roman" w:cs="Times New Roman"/>
          <w:b/>
          <w:sz w:val="28"/>
          <w:szCs w:val="28"/>
        </w:rPr>
        <w:t>СПАСИБО ЗА ВНИМАНИЕ!</w:t>
      </w:r>
    </w:p>
    <w:p w:rsidR="00CB7DCE" w:rsidRPr="00496E16" w:rsidRDefault="00CB7DCE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b/>
          <w:sz w:val="28"/>
          <w:szCs w:val="28"/>
        </w:rPr>
        <w:t xml:space="preserve">В огромном мире немало сокровенного, непостижимого.  </w:t>
      </w:r>
    </w:p>
    <w:p w:rsidR="00380C48" w:rsidRPr="00496E16" w:rsidRDefault="00CB7DCE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6E16">
        <w:rPr>
          <w:rFonts w:ascii="Times New Roman" w:eastAsia="Times New Roman" w:hAnsi="Times New Roman" w:cs="Times New Roman"/>
          <w:b/>
          <w:sz w:val="28"/>
          <w:szCs w:val="28"/>
        </w:rPr>
        <w:t>Как бы человек не был уверен в своем знании, всегда есть то, что скрыто от его глаз, от его понимания</w:t>
      </w:r>
    </w:p>
    <w:p w:rsidR="00CB7DCE" w:rsidRPr="00496E16" w:rsidRDefault="00CB7DCE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28A5" w:rsidRPr="00496E16" w:rsidRDefault="003728A5" w:rsidP="00496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8A5" w:rsidRPr="00496E16" w:rsidRDefault="003728A5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7533" w:rsidRPr="00496E16" w:rsidRDefault="000C7533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0C48" w:rsidRPr="00496E16" w:rsidRDefault="00380C48" w:rsidP="00496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0C48" w:rsidRPr="00496E16" w:rsidRDefault="00380C48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0C48" w:rsidRPr="00496E16" w:rsidRDefault="00380C48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0C48" w:rsidRPr="00496E16" w:rsidRDefault="00380C48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0C48" w:rsidRPr="00496E16" w:rsidRDefault="00380C48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0C48" w:rsidRPr="00496E16" w:rsidRDefault="00380C48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0C48" w:rsidRPr="00496E16" w:rsidRDefault="00380C48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0C48" w:rsidRPr="00496E16" w:rsidRDefault="00380C48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0C48" w:rsidRPr="00496E16" w:rsidRDefault="00380C48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0C48" w:rsidRPr="00496E16" w:rsidRDefault="00380C48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0C48" w:rsidRPr="00496E16" w:rsidRDefault="00380C48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0C48" w:rsidRPr="00496E16" w:rsidRDefault="00380C48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0C48" w:rsidRPr="00496E16" w:rsidRDefault="00380C48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0C48" w:rsidRPr="00496E16" w:rsidRDefault="00380C48" w:rsidP="00496E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5461" w:rsidRPr="00496E16" w:rsidRDefault="00315461" w:rsidP="00496E16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315461" w:rsidRPr="00496E16" w:rsidSect="00BD5B19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10F" w:rsidRDefault="00CC110F" w:rsidP="00B01974">
      <w:pPr>
        <w:spacing w:after="0" w:line="240" w:lineRule="auto"/>
      </w:pPr>
      <w:r>
        <w:separator/>
      </w:r>
    </w:p>
  </w:endnote>
  <w:endnote w:type="continuationSeparator" w:id="0">
    <w:p w:rsidR="00CC110F" w:rsidRDefault="00CC110F" w:rsidP="00B01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02063"/>
      <w:docPartObj>
        <w:docPartGallery w:val="Page Numbers (Bottom of Page)"/>
        <w:docPartUnique/>
      </w:docPartObj>
    </w:sdtPr>
    <w:sdtEndPr/>
    <w:sdtContent>
      <w:p w:rsidR="00B01974" w:rsidRDefault="00CE37B2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6E1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01974" w:rsidRDefault="00B0197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10F" w:rsidRDefault="00CC110F" w:rsidP="00B01974">
      <w:pPr>
        <w:spacing w:after="0" w:line="240" w:lineRule="auto"/>
      </w:pPr>
      <w:r>
        <w:separator/>
      </w:r>
    </w:p>
  </w:footnote>
  <w:footnote w:type="continuationSeparator" w:id="0">
    <w:p w:rsidR="00CC110F" w:rsidRDefault="00CC110F" w:rsidP="00B019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D926F1"/>
    <w:multiLevelType w:val="hybridMultilevel"/>
    <w:tmpl w:val="2E12DE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5DE1447"/>
    <w:multiLevelType w:val="hybridMultilevel"/>
    <w:tmpl w:val="CCE05AD8"/>
    <w:lvl w:ilvl="0" w:tplc="63C853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BE1B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F47F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F403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284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7058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B8EC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5E92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0C83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1A1A"/>
    <w:rsid w:val="00041A1A"/>
    <w:rsid w:val="00072C68"/>
    <w:rsid w:val="000C7533"/>
    <w:rsid w:val="00143089"/>
    <w:rsid w:val="001471B1"/>
    <w:rsid w:val="0016122F"/>
    <w:rsid w:val="00256BE4"/>
    <w:rsid w:val="00266240"/>
    <w:rsid w:val="002900D7"/>
    <w:rsid w:val="00293A13"/>
    <w:rsid w:val="002B0E67"/>
    <w:rsid w:val="00315461"/>
    <w:rsid w:val="0036456E"/>
    <w:rsid w:val="003728A5"/>
    <w:rsid w:val="00380C48"/>
    <w:rsid w:val="00397F5F"/>
    <w:rsid w:val="003D15EF"/>
    <w:rsid w:val="0042500B"/>
    <w:rsid w:val="0045515F"/>
    <w:rsid w:val="004624B0"/>
    <w:rsid w:val="004643AE"/>
    <w:rsid w:val="004812F3"/>
    <w:rsid w:val="00495D36"/>
    <w:rsid w:val="00496E16"/>
    <w:rsid w:val="004A4747"/>
    <w:rsid w:val="004E6035"/>
    <w:rsid w:val="00520CEC"/>
    <w:rsid w:val="00557AF0"/>
    <w:rsid w:val="0056717E"/>
    <w:rsid w:val="0067026E"/>
    <w:rsid w:val="006F4C67"/>
    <w:rsid w:val="0072372B"/>
    <w:rsid w:val="00741240"/>
    <w:rsid w:val="00851C01"/>
    <w:rsid w:val="00B01974"/>
    <w:rsid w:val="00B3143A"/>
    <w:rsid w:val="00B67776"/>
    <w:rsid w:val="00B718CA"/>
    <w:rsid w:val="00B74F1C"/>
    <w:rsid w:val="00BB06B1"/>
    <w:rsid w:val="00BD5B19"/>
    <w:rsid w:val="00C400EE"/>
    <w:rsid w:val="00C754BD"/>
    <w:rsid w:val="00C93C73"/>
    <w:rsid w:val="00CB7DCE"/>
    <w:rsid w:val="00CC110F"/>
    <w:rsid w:val="00CE37B2"/>
    <w:rsid w:val="00D100BE"/>
    <w:rsid w:val="00E12B46"/>
    <w:rsid w:val="00EA2A1F"/>
    <w:rsid w:val="00EA6D75"/>
    <w:rsid w:val="00F12626"/>
    <w:rsid w:val="00F66416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AFF10-DAC7-4AEF-BCA3-247C52C1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A13"/>
  </w:style>
  <w:style w:type="paragraph" w:styleId="2">
    <w:name w:val="heading 2"/>
    <w:basedOn w:val="a"/>
    <w:link w:val="20"/>
    <w:uiPriority w:val="9"/>
    <w:qFormat/>
    <w:rsid w:val="00B718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2B2622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18CA"/>
    <w:rPr>
      <w:rFonts w:ascii="Times New Roman" w:eastAsia="Times New Roman" w:hAnsi="Times New Roman" w:cs="Times New Roman"/>
      <w:b/>
      <w:bCs/>
      <w:color w:val="2B2622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71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B2622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718CA"/>
    <w:rPr>
      <w:strike w:val="0"/>
      <w:dstrike w:val="0"/>
      <w:color w:val="0096FF"/>
      <w:u w:val="none"/>
      <w:effect w:val="none"/>
    </w:rPr>
  </w:style>
  <w:style w:type="paragraph" w:styleId="a5">
    <w:name w:val="header"/>
    <w:basedOn w:val="a"/>
    <w:link w:val="a6"/>
    <w:uiPriority w:val="99"/>
    <w:semiHidden/>
    <w:unhideWhenUsed/>
    <w:rsid w:val="00B01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01974"/>
  </w:style>
  <w:style w:type="paragraph" w:styleId="a7">
    <w:name w:val="footer"/>
    <w:basedOn w:val="a"/>
    <w:link w:val="a8"/>
    <w:uiPriority w:val="99"/>
    <w:unhideWhenUsed/>
    <w:rsid w:val="00B01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1974"/>
  </w:style>
  <w:style w:type="paragraph" w:styleId="a9">
    <w:name w:val="List Paragraph"/>
    <w:basedOn w:val="a"/>
    <w:uiPriority w:val="34"/>
    <w:qFormat/>
    <w:rsid w:val="001471B1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D5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D5B19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59"/>
    <w:rsid w:val="00F664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9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514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67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65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3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0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03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18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54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16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5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3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635187">
              <w:marLeft w:val="0"/>
              <w:marRight w:val="0"/>
              <w:marTop w:val="0"/>
              <w:marBottom w:val="0"/>
              <w:divBdr>
                <w:top w:val="single" w:sz="36" w:space="0" w:color="F7F7F7"/>
                <w:left w:val="single" w:sz="36" w:space="0" w:color="F7F7F7"/>
                <w:bottom w:val="single" w:sz="36" w:space="0" w:color="F7F7F7"/>
                <w:right w:val="single" w:sz="36" w:space="0" w:color="F7F7F7"/>
              </w:divBdr>
              <w:divsChild>
                <w:div w:id="36537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09101">
                      <w:marLeft w:val="0"/>
                      <w:marRight w:val="37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82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11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1779">
              <w:marLeft w:val="0"/>
              <w:marRight w:val="0"/>
              <w:marTop w:val="96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87082">
                  <w:marLeft w:val="0"/>
                  <w:marRight w:val="0"/>
                  <w:marTop w:val="0"/>
                  <w:marBottom w:val="0"/>
                  <w:divBdr>
                    <w:top w:val="single" w:sz="36" w:space="0" w:color="F7F7F7"/>
                    <w:left w:val="single" w:sz="36" w:space="0" w:color="F7F7F7"/>
                    <w:bottom w:val="single" w:sz="36" w:space="0" w:color="F7F7F7"/>
                    <w:right w:val="single" w:sz="36" w:space="0" w:color="F7F7F7"/>
                  </w:divBdr>
                  <w:divsChild>
                    <w:div w:id="129460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28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106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8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22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1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1</Pages>
  <Words>1471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Дети</cp:lastModifiedBy>
  <cp:revision>24</cp:revision>
  <cp:lastPrinted>2017-08-21T11:12:00Z</cp:lastPrinted>
  <dcterms:created xsi:type="dcterms:W3CDTF">2017-07-16T22:45:00Z</dcterms:created>
  <dcterms:modified xsi:type="dcterms:W3CDTF">2019-01-14T06:30:00Z</dcterms:modified>
</cp:coreProperties>
</file>